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B4181D" w:rsidRDefault="00C401B2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#66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  <w:t>S1-14</w:t>
      </w:r>
      <w:r w:rsidR="00CC4CA8">
        <w:rPr>
          <w:rFonts w:ascii="Arial" w:eastAsia="MS Mincho" w:hAnsi="Arial" w:cs="Arial"/>
          <w:b/>
          <w:sz w:val="24"/>
          <w:szCs w:val="24"/>
          <w:lang w:eastAsia="ja-JP"/>
        </w:rPr>
        <w:t>1058</w:t>
      </w:r>
    </w:p>
    <w:p w:rsidR="00B4181D" w:rsidRPr="00B4181D" w:rsidRDefault="00C401B2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Sapporo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C401B2">
        <w:rPr>
          <w:rFonts w:ascii="Arial" w:eastAsia="MS Mincho" w:hAnsi="Arial" w:cs="Arial"/>
          <w:b/>
          <w:sz w:val="24"/>
          <w:szCs w:val="24"/>
          <w:lang w:eastAsia="ja-JP"/>
        </w:rPr>
        <w:t xml:space="preserve">12 - 16 May 2014  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F1C13">
        <w:rPr>
          <w:rFonts w:ascii="Arial" w:eastAsia="SimSun" w:hAnsi="Arial"/>
          <w:sz w:val="24"/>
          <w:szCs w:val="24"/>
          <w:lang w:eastAsia="en-GB"/>
        </w:rPr>
        <w:t xml:space="preserve">[IOPS] </w:t>
      </w:r>
      <w:r w:rsidR="00C77C88">
        <w:rPr>
          <w:rFonts w:ascii="Arial" w:eastAsia="SimSun" w:hAnsi="Arial"/>
          <w:sz w:val="24"/>
          <w:szCs w:val="24"/>
          <w:lang w:eastAsia="en-GB"/>
        </w:rPr>
        <w:t>O</w:t>
      </w:r>
      <w:r w:rsidR="006E290E">
        <w:rPr>
          <w:rFonts w:ascii="Arial" w:eastAsia="SimSun" w:hAnsi="Arial"/>
          <w:sz w:val="24"/>
          <w:szCs w:val="24"/>
          <w:lang w:eastAsia="en-GB"/>
        </w:rPr>
        <w:t>perational requirements</w:t>
      </w:r>
      <w:r w:rsidR="00C77C88">
        <w:rPr>
          <w:rFonts w:ascii="Arial" w:eastAsia="SimSun" w:hAnsi="Arial"/>
          <w:sz w:val="24"/>
          <w:szCs w:val="24"/>
          <w:lang w:eastAsia="en-GB"/>
        </w:rPr>
        <w:t xml:space="preserve"> for Isolated E-UTRAN operation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F1C13">
        <w:rPr>
          <w:rFonts w:ascii="Arial" w:eastAsia="SimSun" w:hAnsi="Arial"/>
          <w:sz w:val="24"/>
          <w:szCs w:val="24"/>
          <w:lang w:eastAsia="en-GB"/>
        </w:rPr>
        <w:t>IOPS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E290E">
        <w:rPr>
          <w:rFonts w:ascii="Arial" w:eastAsia="SimSun" w:hAnsi="Arial"/>
          <w:sz w:val="24"/>
          <w:szCs w:val="24"/>
          <w:lang w:eastAsia="en-GB"/>
        </w:rPr>
        <w:t>French Ministry of Interior</w:t>
      </w:r>
    </w:p>
    <w:p w:rsidR="00B4181D" w:rsidRPr="006E290E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6E290E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6E290E">
        <w:rPr>
          <w:rFonts w:ascii="Arial" w:eastAsia="SimSun" w:hAnsi="Arial"/>
          <w:sz w:val="24"/>
          <w:szCs w:val="24"/>
          <w:lang w:val="fr-FR" w:eastAsia="en-GB"/>
        </w:rPr>
        <w:tab/>
      </w:r>
      <w:r w:rsidR="006E290E" w:rsidRPr="006E290E">
        <w:rPr>
          <w:rFonts w:ascii="Arial" w:eastAsia="SimSun" w:hAnsi="Arial"/>
          <w:sz w:val="24"/>
          <w:szCs w:val="24"/>
          <w:lang w:val="fr-FR" w:eastAsia="en-GB"/>
        </w:rPr>
        <w:t>Emmanuelle Villebrun</w:t>
      </w:r>
      <w:r w:rsidR="006E290E" w:rsidRPr="006E290E">
        <w:rPr>
          <w:rFonts w:ascii="Arial" w:eastAsia="SimSun" w:hAnsi="Arial"/>
          <w:sz w:val="24"/>
          <w:szCs w:val="24"/>
          <w:lang w:val="fr-FR" w:eastAsia="en-GB"/>
        </w:rPr>
        <w:tab/>
        <w:t>emmanuelle.villebrun@gendarmerie.interieur.gouv.fr</w:t>
      </w:r>
    </w:p>
    <w:p w:rsidR="00B4181D" w:rsidRPr="006E290E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>This</w:t>
      </w:r>
      <w:proofErr w:type="spellEnd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>contribution</w:t>
      </w:r>
      <w:proofErr w:type="spellEnd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 proposes </w:t>
      </w:r>
      <w:proofErr w:type="spellStart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>additional</w:t>
      </w:r>
      <w:proofErr w:type="spellEnd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>requirements</w:t>
      </w:r>
      <w:proofErr w:type="spellEnd"/>
      <w:r w:rsid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 in </w:t>
      </w:r>
      <w:r w:rsidR="00C77C88">
        <w:rPr>
          <w:rFonts w:ascii="Arial" w:eastAsia="Calibri" w:hAnsi="Arial" w:cs="Arial"/>
          <w:i/>
          <w:sz w:val="22"/>
          <w:szCs w:val="22"/>
          <w:lang w:val="nl-NL"/>
        </w:rPr>
        <w:t>TS 22.278</w:t>
      </w:r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 to </w:t>
      </w:r>
      <w:proofErr w:type="spellStart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>take</w:t>
      </w:r>
      <w:proofErr w:type="spellEnd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>into</w:t>
      </w:r>
      <w:proofErr w:type="spellEnd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 account </w:t>
      </w:r>
      <w:proofErr w:type="spellStart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>that</w:t>
      </w:r>
      <w:proofErr w:type="spellEnd"/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 an </w:t>
      </w:r>
      <w:r w:rsidR="00DC1581">
        <w:rPr>
          <w:rFonts w:ascii="Arial" w:eastAsia="Calibri" w:hAnsi="Arial" w:cs="Arial"/>
          <w:i/>
          <w:sz w:val="22"/>
          <w:szCs w:val="22"/>
          <w:lang w:val="nl-NL"/>
        </w:rPr>
        <w:t>I</w:t>
      </w:r>
      <w:r w:rsidR="00DC1581" w:rsidRP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solated </w:t>
      </w:r>
      <w:r w:rsidR="00DC1581">
        <w:rPr>
          <w:rFonts w:ascii="Arial" w:eastAsia="Calibri" w:hAnsi="Arial" w:cs="Arial"/>
          <w:i/>
          <w:sz w:val="22"/>
          <w:szCs w:val="22"/>
          <w:lang w:val="nl-NL"/>
        </w:rPr>
        <w:t>E-</w:t>
      </w:r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>UTRAN ca</w:t>
      </w:r>
      <w:r w:rsidR="006E290E">
        <w:rPr>
          <w:rFonts w:ascii="Arial" w:eastAsia="Calibri" w:hAnsi="Arial" w:cs="Arial"/>
          <w:i/>
          <w:sz w:val="22"/>
          <w:szCs w:val="22"/>
          <w:lang w:val="nl-NL"/>
        </w:rPr>
        <w:t>n be added in the network to provide extra</w:t>
      </w:r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 capacity and shall be able</w:t>
      </w:r>
      <w:r w:rsidR="00C77C88">
        <w:rPr>
          <w:rFonts w:ascii="Arial" w:eastAsia="Calibri" w:hAnsi="Arial" w:cs="Arial"/>
          <w:i/>
          <w:sz w:val="22"/>
          <w:szCs w:val="22"/>
          <w:lang w:val="nl-NL"/>
        </w:rPr>
        <w:t>,</w:t>
      </w:r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 when possible</w:t>
      </w:r>
      <w:r w:rsidR="00C77C88">
        <w:rPr>
          <w:rFonts w:ascii="Arial" w:eastAsia="Calibri" w:hAnsi="Arial" w:cs="Arial"/>
          <w:i/>
          <w:sz w:val="22"/>
          <w:szCs w:val="22"/>
          <w:lang w:val="nl-NL"/>
        </w:rPr>
        <w:t>,</w:t>
      </w:r>
      <w:r w:rsidR="006E290E" w:rsidRPr="006E290E">
        <w:rPr>
          <w:rFonts w:ascii="Arial" w:eastAsia="Calibri" w:hAnsi="Arial" w:cs="Arial"/>
          <w:i/>
          <w:sz w:val="22"/>
          <w:szCs w:val="22"/>
          <w:lang w:val="nl-NL"/>
        </w:rPr>
        <w:t xml:space="preserve"> to synchronize with the rest of the network.</w:t>
      </w:r>
    </w:p>
    <w:p w:rsidR="006E290E" w:rsidRDefault="006E290E" w:rsidP="00B4181D">
      <w:pPr>
        <w:spacing w:after="200" w:line="276" w:lineRule="auto"/>
        <w:rPr>
          <w:rFonts w:ascii="Arial" w:eastAsia="Calibri" w:hAnsi="Arial" w:cs="Arial"/>
          <w:sz w:val="22"/>
          <w:szCs w:val="22"/>
          <w:lang w:val="nl-NL"/>
        </w:rPr>
      </w:pPr>
    </w:p>
    <w:p w:rsidR="003B744E" w:rsidRDefault="006E290E" w:rsidP="006E290E">
      <w:pPr>
        <w:spacing w:after="200" w:line="276" w:lineRule="auto"/>
        <w:rPr>
          <w:rFonts w:eastAsia="Calibri"/>
          <w:lang w:val="en-US"/>
        </w:rPr>
      </w:pPr>
      <w:r w:rsidRPr="00B83B7D">
        <w:rPr>
          <w:rFonts w:eastAsia="Calibri"/>
          <w:lang w:val="en-US"/>
        </w:rPr>
        <w:t xml:space="preserve">An </w:t>
      </w:r>
      <w:r w:rsidR="00DC1581">
        <w:rPr>
          <w:rFonts w:eastAsia="Calibri"/>
          <w:lang w:val="en-US"/>
        </w:rPr>
        <w:t>I</w:t>
      </w:r>
      <w:r w:rsidR="00DC1581" w:rsidRPr="00B83B7D">
        <w:rPr>
          <w:rFonts w:eastAsia="Calibri"/>
          <w:lang w:val="en-US"/>
        </w:rPr>
        <w:t xml:space="preserve">solated </w:t>
      </w:r>
      <w:r w:rsidR="00DC1581">
        <w:rPr>
          <w:rFonts w:eastAsia="Calibri"/>
          <w:lang w:val="en-US"/>
        </w:rPr>
        <w:t>E</w:t>
      </w:r>
      <w:r w:rsidRPr="00B83B7D">
        <w:rPr>
          <w:rFonts w:eastAsia="Calibri"/>
          <w:lang w:val="en-US"/>
        </w:rPr>
        <w:t xml:space="preserve">-UTRAN shall </w:t>
      </w:r>
      <w:r w:rsidR="004D4F55">
        <w:rPr>
          <w:rFonts w:eastAsia="Calibri"/>
          <w:lang w:val="en-US"/>
        </w:rPr>
        <w:t xml:space="preserve">possess </w:t>
      </w:r>
      <w:proofErr w:type="gramStart"/>
      <w:r w:rsidR="004D4F55">
        <w:rPr>
          <w:rFonts w:eastAsia="Calibri"/>
          <w:lang w:val="en-US"/>
        </w:rPr>
        <w:t xml:space="preserve">a </w:t>
      </w:r>
      <w:r w:rsidR="008F53D6">
        <w:rPr>
          <w:rFonts w:eastAsia="Calibri"/>
          <w:lang w:val="en-US"/>
        </w:rPr>
        <w:t>H</w:t>
      </w:r>
      <w:r w:rsidRPr="00B83B7D">
        <w:rPr>
          <w:rFonts w:eastAsia="Calibri"/>
          <w:lang w:val="en-US"/>
        </w:rPr>
        <w:t>PLMN</w:t>
      </w:r>
      <w:proofErr w:type="gramEnd"/>
      <w:r w:rsidRPr="00B83B7D">
        <w:rPr>
          <w:rFonts w:eastAsia="Calibri"/>
          <w:lang w:val="en-US"/>
        </w:rPr>
        <w:t xml:space="preserve"> </w:t>
      </w:r>
      <w:r w:rsidR="004D4F55">
        <w:rPr>
          <w:rFonts w:eastAsia="Calibri"/>
          <w:lang w:val="en-US"/>
        </w:rPr>
        <w:t>identification</w:t>
      </w:r>
      <w:r w:rsidRPr="00B83B7D">
        <w:rPr>
          <w:rFonts w:eastAsia="Calibri"/>
          <w:lang w:val="en-US"/>
        </w:rPr>
        <w:t>.</w:t>
      </w:r>
    </w:p>
    <w:p w:rsidR="003B744E" w:rsidRPr="00B83B7D" w:rsidRDefault="003B744E" w:rsidP="006E290E">
      <w:pPr>
        <w:spacing w:after="200" w:line="27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>The services such as Push to talk shall be reachable through standard IP addressing schemes. We define the home application portal as the entity containing critical communication services.</w:t>
      </w:r>
    </w:p>
    <w:p w:rsidR="006E290E" w:rsidRPr="00B83B7D" w:rsidRDefault="006E290E" w:rsidP="006E290E">
      <w:pPr>
        <w:spacing w:after="200" w:line="276" w:lineRule="auto"/>
        <w:rPr>
          <w:rFonts w:eastAsia="Calibri"/>
          <w:lang w:val="en-US"/>
        </w:rPr>
      </w:pPr>
      <w:r w:rsidRPr="00B83B7D">
        <w:rPr>
          <w:rFonts w:eastAsia="Calibri"/>
          <w:lang w:val="en-US"/>
        </w:rPr>
        <w:t xml:space="preserve">An </w:t>
      </w:r>
      <w:r w:rsidR="00DC1581">
        <w:rPr>
          <w:rFonts w:eastAsia="Calibri"/>
          <w:lang w:val="en-US"/>
        </w:rPr>
        <w:t>I</w:t>
      </w:r>
      <w:r w:rsidR="00DC1581" w:rsidRPr="00B83B7D">
        <w:rPr>
          <w:rFonts w:eastAsia="Calibri"/>
          <w:lang w:val="en-US"/>
        </w:rPr>
        <w:t xml:space="preserve">solated </w:t>
      </w:r>
      <w:r w:rsidR="00DC1581">
        <w:rPr>
          <w:rFonts w:eastAsia="Calibri"/>
          <w:lang w:val="en-US"/>
        </w:rPr>
        <w:t>E</w:t>
      </w:r>
      <w:r w:rsidRPr="00B83B7D">
        <w:rPr>
          <w:rFonts w:eastAsia="Calibri"/>
          <w:lang w:val="en-US"/>
        </w:rPr>
        <w:t xml:space="preserve">-UTRAN shall </w:t>
      </w:r>
      <w:r w:rsidR="006D0CB7">
        <w:rPr>
          <w:rFonts w:eastAsia="Calibri"/>
          <w:lang w:val="en-US"/>
        </w:rPr>
        <w:t>pos</w:t>
      </w:r>
      <w:r w:rsidR="00C77C88">
        <w:rPr>
          <w:rFonts w:eastAsia="Calibri"/>
          <w:lang w:val="en-US"/>
        </w:rPr>
        <w:t>s</w:t>
      </w:r>
      <w:r w:rsidR="006D0CB7">
        <w:rPr>
          <w:rFonts w:eastAsia="Calibri"/>
          <w:lang w:val="en-US"/>
        </w:rPr>
        <w:t>ess</w:t>
      </w:r>
      <w:r w:rsidR="006D0CB7" w:rsidRPr="00B83B7D">
        <w:rPr>
          <w:rFonts w:eastAsia="Calibri"/>
          <w:lang w:val="en-US"/>
        </w:rPr>
        <w:t xml:space="preserve"> </w:t>
      </w:r>
      <w:r w:rsidRPr="00B83B7D">
        <w:rPr>
          <w:rFonts w:eastAsia="Calibri"/>
          <w:lang w:val="en-US"/>
        </w:rPr>
        <w:t>a home application portal</w:t>
      </w:r>
      <w:r w:rsidR="006D0CB7">
        <w:rPr>
          <w:rFonts w:eastAsia="Calibri"/>
          <w:lang w:val="en-US"/>
        </w:rPr>
        <w:t xml:space="preserve"> identification</w:t>
      </w:r>
      <w:r w:rsidRPr="00B83B7D">
        <w:rPr>
          <w:rFonts w:eastAsia="Calibri"/>
          <w:lang w:val="en-US"/>
        </w:rPr>
        <w:t>.</w:t>
      </w:r>
      <w:r w:rsidR="004275A7">
        <w:rPr>
          <w:rFonts w:eastAsia="Calibri"/>
          <w:lang w:val="en-US"/>
        </w:rPr>
        <w:t xml:space="preserve"> </w:t>
      </w:r>
    </w:p>
    <w:p w:rsidR="006E290E" w:rsidRPr="00B83B7D" w:rsidRDefault="006E290E" w:rsidP="006E290E">
      <w:pPr>
        <w:spacing w:after="200" w:line="276" w:lineRule="auto"/>
        <w:rPr>
          <w:rFonts w:eastAsia="Calibri"/>
          <w:lang w:val="en-US"/>
        </w:rPr>
      </w:pPr>
      <w:r w:rsidRPr="00B83B7D">
        <w:rPr>
          <w:rFonts w:eastAsia="Calibri"/>
          <w:lang w:val="en-US"/>
        </w:rPr>
        <w:t xml:space="preserve">An </w:t>
      </w:r>
      <w:r w:rsidR="00DC1581">
        <w:rPr>
          <w:rFonts w:eastAsia="Calibri"/>
          <w:lang w:val="en-US"/>
        </w:rPr>
        <w:t>I</w:t>
      </w:r>
      <w:r w:rsidR="00DC1581" w:rsidRPr="00B83B7D">
        <w:rPr>
          <w:rFonts w:eastAsia="Calibri"/>
          <w:lang w:val="en-US"/>
        </w:rPr>
        <w:t xml:space="preserve">solated </w:t>
      </w:r>
      <w:r w:rsidR="00DC1581">
        <w:rPr>
          <w:rFonts w:eastAsia="Calibri"/>
          <w:lang w:val="en-US"/>
        </w:rPr>
        <w:t>E</w:t>
      </w:r>
      <w:r w:rsidRPr="00B83B7D">
        <w:rPr>
          <w:rFonts w:eastAsia="Calibri"/>
          <w:lang w:val="en-US"/>
        </w:rPr>
        <w:t xml:space="preserve">-UTRAN shall be able to synchronize with the HSS of its HPLMN when </w:t>
      </w:r>
      <w:r w:rsidR="00EF5CE8">
        <w:rPr>
          <w:rFonts w:eastAsia="Calibri"/>
          <w:lang w:val="en-US"/>
        </w:rPr>
        <w:t>communications</w:t>
      </w:r>
      <w:r w:rsidRPr="00B83B7D">
        <w:rPr>
          <w:rFonts w:eastAsia="Calibri"/>
          <w:lang w:val="en-US"/>
        </w:rPr>
        <w:t xml:space="preserve"> can be established</w:t>
      </w:r>
      <w:r w:rsidR="007E73FC">
        <w:rPr>
          <w:rFonts w:eastAsia="Calibri"/>
          <w:lang w:val="en-US"/>
        </w:rPr>
        <w:t xml:space="preserve"> with a limited backhaul</w:t>
      </w:r>
      <w:r w:rsidRPr="00B83B7D">
        <w:rPr>
          <w:rFonts w:eastAsia="Calibri"/>
          <w:lang w:val="en-US"/>
        </w:rPr>
        <w:t>.</w:t>
      </w:r>
    </w:p>
    <w:p w:rsidR="006E290E" w:rsidRPr="00B83B7D" w:rsidRDefault="006E290E" w:rsidP="006E290E">
      <w:pPr>
        <w:spacing w:after="200" w:line="276" w:lineRule="auto"/>
        <w:rPr>
          <w:rFonts w:eastAsia="Calibri"/>
          <w:lang w:val="en-US"/>
        </w:rPr>
      </w:pPr>
      <w:r w:rsidRPr="00B83B7D">
        <w:rPr>
          <w:rFonts w:eastAsia="Calibri"/>
          <w:lang w:val="en-US"/>
        </w:rPr>
        <w:t xml:space="preserve">An </w:t>
      </w:r>
      <w:r w:rsidR="00DC1581">
        <w:rPr>
          <w:rFonts w:eastAsia="Calibri"/>
          <w:lang w:val="en-US"/>
        </w:rPr>
        <w:t>I</w:t>
      </w:r>
      <w:r w:rsidR="00DC1581" w:rsidRPr="00B83B7D">
        <w:rPr>
          <w:rFonts w:eastAsia="Calibri"/>
          <w:lang w:val="en-US"/>
        </w:rPr>
        <w:t xml:space="preserve">solated </w:t>
      </w:r>
      <w:r w:rsidR="00DC1581">
        <w:rPr>
          <w:rFonts w:eastAsia="Calibri"/>
          <w:lang w:val="en-US"/>
        </w:rPr>
        <w:t>E-</w:t>
      </w:r>
      <w:r w:rsidRPr="00B83B7D">
        <w:rPr>
          <w:rFonts w:eastAsia="Calibri"/>
          <w:lang w:val="en-US"/>
        </w:rPr>
        <w:t xml:space="preserve">UTRAN should be able to work with local databases (HSS and application portal). Local databases may be </w:t>
      </w:r>
      <w:r w:rsidR="00F94D22">
        <w:rPr>
          <w:rFonts w:eastAsia="Calibri"/>
          <w:lang w:val="en-US"/>
        </w:rPr>
        <w:t xml:space="preserve">derived </w:t>
      </w:r>
      <w:r w:rsidR="007F0262">
        <w:rPr>
          <w:rFonts w:eastAsia="Calibri"/>
          <w:lang w:val="en-US"/>
        </w:rPr>
        <w:t>from</w:t>
      </w:r>
      <w:r w:rsidRPr="00B83B7D">
        <w:rPr>
          <w:rFonts w:eastAsia="Calibri"/>
          <w:lang w:val="en-US"/>
        </w:rPr>
        <w:t xml:space="preserve"> network synchronization or </w:t>
      </w:r>
      <w:r w:rsidR="003B744E">
        <w:rPr>
          <w:rFonts w:eastAsia="Calibri"/>
          <w:lang w:val="en-US"/>
        </w:rPr>
        <w:t>any other way of getting the data locally (e.g. local hard disk).</w:t>
      </w:r>
      <w:r w:rsidR="003B744E" w:rsidRPr="00B83B7D" w:rsidDel="003B744E">
        <w:rPr>
          <w:rFonts w:eastAsia="Calibri"/>
          <w:lang w:val="en-US"/>
        </w:rPr>
        <w:t xml:space="preserve"> </w:t>
      </w:r>
      <w:r w:rsidRPr="00B83B7D">
        <w:rPr>
          <w:rFonts w:eastAsia="Calibri"/>
          <w:lang w:val="en-US"/>
        </w:rPr>
        <w:t xml:space="preserve">An </w:t>
      </w:r>
      <w:r w:rsidR="00DC1581">
        <w:rPr>
          <w:rFonts w:eastAsia="Calibri"/>
          <w:lang w:val="en-US"/>
        </w:rPr>
        <w:t>I</w:t>
      </w:r>
      <w:r w:rsidR="00DC1581" w:rsidRPr="00B83B7D">
        <w:rPr>
          <w:rFonts w:eastAsia="Calibri"/>
          <w:lang w:val="en-US"/>
        </w:rPr>
        <w:t xml:space="preserve">solated </w:t>
      </w:r>
      <w:r w:rsidR="00DC1581">
        <w:rPr>
          <w:rFonts w:eastAsia="Calibri"/>
          <w:lang w:val="en-US"/>
        </w:rPr>
        <w:t>E</w:t>
      </w:r>
      <w:r w:rsidRPr="00B83B7D">
        <w:rPr>
          <w:rFonts w:eastAsia="Calibri"/>
          <w:lang w:val="en-US"/>
        </w:rPr>
        <w:t>-UTRAN shall be able to synchronize with its home application portal when a</w:t>
      </w:r>
      <w:r w:rsidR="00980CBC">
        <w:rPr>
          <w:rFonts w:eastAsia="Calibri"/>
          <w:lang w:val="en-US"/>
        </w:rPr>
        <w:t xml:space="preserve"> limited</w:t>
      </w:r>
      <w:r w:rsidRPr="00B83B7D">
        <w:rPr>
          <w:rFonts w:eastAsia="Calibri"/>
          <w:lang w:val="en-US"/>
        </w:rPr>
        <w:t xml:space="preserve"> backhaul link is established.</w:t>
      </w:r>
    </w:p>
    <w:p w:rsidR="00F85E37" w:rsidRDefault="00F85E37" w:rsidP="006E290E">
      <w:pPr>
        <w:spacing w:after="200" w:line="276" w:lineRule="auto"/>
        <w:rPr>
          <w:rFonts w:eastAsia="Calibri"/>
        </w:rPr>
      </w:pPr>
      <w:r>
        <w:rPr>
          <w:rFonts w:eastAsia="Calibri"/>
        </w:rPr>
        <w:t>An isolated E-UTRAN may not be able to contain data related to a whole country wide network.</w:t>
      </w:r>
    </w:p>
    <w:p w:rsidR="00F85E37" w:rsidRDefault="00F85E37" w:rsidP="006E290E">
      <w:pPr>
        <w:spacing w:after="200" w:line="276" w:lineRule="auto"/>
        <w:rPr>
          <w:rFonts w:eastAsia="Calibri"/>
          <w:lang w:val="en-US"/>
        </w:rPr>
      </w:pPr>
      <w:r>
        <w:rPr>
          <w:rFonts w:eastAsia="Calibri"/>
        </w:rPr>
        <w:t>An isolated E-UTRAN may only need to serve a pre defined number of users or a predefined kind of users.</w:t>
      </w:r>
    </w:p>
    <w:p w:rsidR="00F85E37" w:rsidRPr="00F85E37" w:rsidRDefault="006E290E" w:rsidP="006E290E">
      <w:pPr>
        <w:spacing w:after="200" w:line="276" w:lineRule="auto"/>
        <w:rPr>
          <w:rFonts w:eastAsia="Calibri"/>
        </w:rPr>
      </w:pPr>
      <w:r w:rsidRPr="00B83B7D">
        <w:rPr>
          <w:rFonts w:eastAsia="Calibri"/>
          <w:lang w:val="en-US"/>
        </w:rPr>
        <w:t xml:space="preserve">An </w:t>
      </w:r>
      <w:r w:rsidR="00DC1581">
        <w:rPr>
          <w:rFonts w:eastAsia="Calibri"/>
          <w:lang w:val="en-US"/>
        </w:rPr>
        <w:t>I</w:t>
      </w:r>
      <w:r w:rsidR="00DC1581" w:rsidRPr="00B83B7D">
        <w:rPr>
          <w:rFonts w:eastAsia="Calibri"/>
          <w:lang w:val="en-US"/>
        </w:rPr>
        <w:t xml:space="preserve">solated </w:t>
      </w:r>
      <w:r w:rsidR="00DC1581">
        <w:rPr>
          <w:rFonts w:eastAsia="Calibri"/>
          <w:lang w:val="en-US"/>
        </w:rPr>
        <w:t>E</w:t>
      </w:r>
      <w:r w:rsidRPr="00B83B7D">
        <w:rPr>
          <w:rFonts w:eastAsia="Calibri"/>
          <w:lang w:val="en-US"/>
        </w:rPr>
        <w:t>-UTRAN shall be able to synchronize with the HSS and with the application portal only for a limited part of the home data</w:t>
      </w:r>
      <w:r w:rsidR="00F85E37">
        <w:rPr>
          <w:rFonts w:eastAsia="Calibri"/>
        </w:rPr>
        <w:t xml:space="preserve"> </w:t>
      </w:r>
    </w:p>
    <w:p w:rsidR="006E290E" w:rsidRPr="00B83B7D" w:rsidRDefault="006E290E" w:rsidP="006E290E">
      <w:pPr>
        <w:spacing w:after="200" w:line="276" w:lineRule="auto"/>
        <w:rPr>
          <w:rFonts w:eastAsia="Calibri"/>
          <w:lang w:val="en-US"/>
        </w:rPr>
      </w:pPr>
      <w:r w:rsidRPr="00B83B7D">
        <w:rPr>
          <w:rFonts w:eastAsia="Calibri"/>
          <w:lang w:val="en-US"/>
        </w:rPr>
        <w:t xml:space="preserve">The users </w:t>
      </w:r>
      <w:r w:rsidR="00F85E37">
        <w:rPr>
          <w:rFonts w:eastAsia="Calibri"/>
          <w:lang w:val="en-US"/>
        </w:rPr>
        <w:t xml:space="preserve">that the Isolated E-UTRAN may have to serve will </w:t>
      </w:r>
      <w:proofErr w:type="gramStart"/>
      <w:r w:rsidR="00F85E37">
        <w:rPr>
          <w:rFonts w:eastAsia="Calibri"/>
          <w:lang w:val="en-US"/>
        </w:rPr>
        <w:t xml:space="preserve">be </w:t>
      </w:r>
      <w:r w:rsidRPr="00B83B7D">
        <w:rPr>
          <w:rFonts w:eastAsia="Calibri"/>
          <w:lang w:val="en-US"/>
        </w:rPr>
        <w:t xml:space="preserve"> determined</w:t>
      </w:r>
      <w:proofErr w:type="gramEnd"/>
      <w:r w:rsidRPr="00B83B7D">
        <w:rPr>
          <w:rFonts w:eastAsia="Calibri"/>
          <w:lang w:val="en-US"/>
        </w:rPr>
        <w:t xml:space="preserve"> according different criteria:</w:t>
      </w:r>
    </w:p>
    <w:p w:rsidR="006E290E" w:rsidRPr="00B83B7D" w:rsidRDefault="006E290E" w:rsidP="006E290E">
      <w:pPr>
        <w:spacing w:after="200" w:line="276" w:lineRule="auto"/>
        <w:rPr>
          <w:rFonts w:eastAsia="Calibri"/>
          <w:lang w:val="en-US"/>
        </w:rPr>
      </w:pPr>
      <w:r w:rsidRPr="00B83B7D">
        <w:rPr>
          <w:rFonts w:eastAsia="Calibri"/>
          <w:lang w:val="en-US"/>
        </w:rPr>
        <w:t>-</w:t>
      </w:r>
      <w:r w:rsidRPr="00B83B7D">
        <w:rPr>
          <w:rFonts w:eastAsia="Calibri"/>
          <w:lang w:val="en-US"/>
        </w:rPr>
        <w:tab/>
        <w:t>Location</w:t>
      </w:r>
    </w:p>
    <w:p w:rsidR="006E290E" w:rsidRPr="00B83B7D" w:rsidRDefault="006E290E" w:rsidP="006E290E">
      <w:pPr>
        <w:spacing w:after="200" w:line="276" w:lineRule="auto"/>
        <w:rPr>
          <w:rFonts w:eastAsia="Calibri"/>
          <w:lang w:val="en-US"/>
        </w:rPr>
      </w:pPr>
      <w:r w:rsidRPr="00B83B7D">
        <w:rPr>
          <w:rFonts w:eastAsia="Calibri"/>
          <w:lang w:val="en-US"/>
        </w:rPr>
        <w:t>-</w:t>
      </w:r>
      <w:r w:rsidRPr="00B83B7D">
        <w:rPr>
          <w:rFonts w:eastAsia="Calibri"/>
          <w:lang w:val="en-US"/>
        </w:rPr>
        <w:tab/>
        <w:t>Organization</w:t>
      </w:r>
    </w:p>
    <w:p w:rsidR="006E290E" w:rsidRPr="00B83B7D" w:rsidRDefault="006E290E" w:rsidP="006E290E">
      <w:pPr>
        <w:spacing w:after="200" w:line="276" w:lineRule="auto"/>
        <w:rPr>
          <w:rFonts w:eastAsia="Calibri"/>
          <w:lang w:val="en-US"/>
        </w:rPr>
      </w:pPr>
      <w:r w:rsidRPr="00B83B7D">
        <w:rPr>
          <w:rFonts w:eastAsia="Calibri"/>
          <w:lang w:val="en-US"/>
        </w:rPr>
        <w:t xml:space="preserve">An </w:t>
      </w:r>
      <w:r w:rsidR="00DC1581">
        <w:rPr>
          <w:rFonts w:eastAsia="Calibri"/>
          <w:lang w:val="en-US"/>
        </w:rPr>
        <w:t>I</w:t>
      </w:r>
      <w:r w:rsidR="00DC1581" w:rsidRPr="00B83B7D">
        <w:rPr>
          <w:rFonts w:eastAsia="Calibri"/>
          <w:lang w:val="en-US"/>
        </w:rPr>
        <w:t xml:space="preserve">solated </w:t>
      </w:r>
      <w:r w:rsidR="00DC1581">
        <w:rPr>
          <w:rFonts w:eastAsia="Calibri"/>
          <w:lang w:val="en-US"/>
        </w:rPr>
        <w:t>E</w:t>
      </w:r>
      <w:r w:rsidRPr="00B83B7D">
        <w:rPr>
          <w:rFonts w:eastAsia="Calibri"/>
          <w:lang w:val="en-US"/>
        </w:rPr>
        <w:t>-UTRAN shall be able to use local database</w:t>
      </w:r>
      <w:r w:rsidR="00650A48">
        <w:rPr>
          <w:rFonts w:eastAsia="Calibri"/>
          <w:lang w:val="en-US"/>
        </w:rPr>
        <w:t>s</w:t>
      </w:r>
      <w:r w:rsidRPr="00B83B7D">
        <w:rPr>
          <w:rFonts w:eastAsia="Calibri"/>
          <w:lang w:val="en-US"/>
        </w:rPr>
        <w:t xml:space="preserve"> without </w:t>
      </w:r>
      <w:r w:rsidR="00650A48">
        <w:rPr>
          <w:rFonts w:eastAsia="Calibri"/>
          <w:lang w:val="en-US"/>
        </w:rPr>
        <w:t xml:space="preserve">the need for </w:t>
      </w:r>
      <w:r w:rsidRPr="00B83B7D">
        <w:rPr>
          <w:rFonts w:eastAsia="Calibri"/>
          <w:lang w:val="en-US"/>
        </w:rPr>
        <w:t>connection to any HSS or application portal.</w:t>
      </w:r>
    </w:p>
    <w:p w:rsidR="006E290E" w:rsidRPr="00B83B7D" w:rsidRDefault="006E290E" w:rsidP="006E290E">
      <w:pPr>
        <w:spacing w:after="200" w:line="276" w:lineRule="auto"/>
        <w:rPr>
          <w:rFonts w:eastAsia="Calibri"/>
          <w:lang w:val="en-US"/>
        </w:rPr>
      </w:pPr>
      <w:r w:rsidRPr="00B83B7D">
        <w:rPr>
          <w:rFonts w:eastAsia="Calibri"/>
          <w:lang w:val="en-US"/>
        </w:rPr>
        <w:t>When available, the connection</w:t>
      </w:r>
      <w:r w:rsidR="007E73FC">
        <w:rPr>
          <w:rFonts w:eastAsia="Calibri"/>
          <w:lang w:val="en-US"/>
        </w:rPr>
        <w:t xml:space="preserve"> between the </w:t>
      </w:r>
      <w:r w:rsidR="00980CBC">
        <w:rPr>
          <w:rFonts w:eastAsia="Calibri"/>
          <w:lang w:val="en-US"/>
        </w:rPr>
        <w:t>I</w:t>
      </w:r>
      <w:r w:rsidR="007E73FC">
        <w:rPr>
          <w:rFonts w:eastAsia="Calibri"/>
          <w:lang w:val="en-US"/>
        </w:rPr>
        <w:t>solated E-UTRAN and</w:t>
      </w:r>
      <w:r w:rsidRPr="00B83B7D">
        <w:rPr>
          <w:rFonts w:eastAsia="Calibri"/>
          <w:lang w:val="en-US"/>
        </w:rPr>
        <w:t xml:space="preserve"> the HSS shall be used. </w:t>
      </w:r>
    </w:p>
    <w:p w:rsidR="006E290E" w:rsidRPr="00B83B7D" w:rsidRDefault="006E290E" w:rsidP="006E290E">
      <w:pPr>
        <w:spacing w:after="200" w:line="276" w:lineRule="auto"/>
        <w:rPr>
          <w:rFonts w:eastAsia="Calibri"/>
          <w:lang w:val="en-US"/>
        </w:rPr>
      </w:pPr>
      <w:r w:rsidRPr="00B83B7D">
        <w:rPr>
          <w:rFonts w:eastAsia="Calibri"/>
          <w:lang w:val="en-US"/>
        </w:rPr>
        <w:t xml:space="preserve">When available, the </w:t>
      </w:r>
      <w:proofErr w:type="gramStart"/>
      <w:r w:rsidRPr="00B83B7D">
        <w:rPr>
          <w:rFonts w:eastAsia="Calibri"/>
          <w:lang w:val="en-US"/>
        </w:rPr>
        <w:t xml:space="preserve">connection </w:t>
      </w:r>
      <w:r w:rsidR="007E73FC">
        <w:rPr>
          <w:rFonts w:eastAsia="Calibri"/>
          <w:lang w:val="en-US"/>
        </w:rPr>
        <w:t xml:space="preserve"> betw</w:t>
      </w:r>
      <w:r w:rsidR="00944CA7">
        <w:rPr>
          <w:rFonts w:eastAsia="Calibri"/>
          <w:lang w:val="en-US"/>
        </w:rPr>
        <w:t>een</w:t>
      </w:r>
      <w:proofErr w:type="gramEnd"/>
      <w:r w:rsidR="00944CA7">
        <w:rPr>
          <w:rFonts w:eastAsia="Calibri"/>
          <w:lang w:val="en-US"/>
        </w:rPr>
        <w:t xml:space="preserve"> the </w:t>
      </w:r>
      <w:r w:rsidR="00980CBC">
        <w:rPr>
          <w:rFonts w:eastAsia="Calibri"/>
          <w:lang w:val="en-US"/>
        </w:rPr>
        <w:t>I</w:t>
      </w:r>
      <w:r w:rsidR="00944CA7">
        <w:rPr>
          <w:rFonts w:eastAsia="Calibri"/>
          <w:lang w:val="en-US"/>
        </w:rPr>
        <w:t xml:space="preserve">solated E-UTRAN and </w:t>
      </w:r>
      <w:r w:rsidRPr="00B83B7D">
        <w:rPr>
          <w:rFonts w:eastAsia="Calibri"/>
          <w:lang w:val="en-US"/>
        </w:rPr>
        <w:t xml:space="preserve"> the application portal shall be used.</w:t>
      </w:r>
    </w:p>
    <w:p w:rsidR="006E290E" w:rsidRPr="00B83B7D" w:rsidRDefault="006E290E" w:rsidP="006E290E">
      <w:pPr>
        <w:spacing w:after="200" w:line="276" w:lineRule="auto"/>
        <w:rPr>
          <w:rFonts w:eastAsia="Calibri"/>
          <w:lang w:val="en-US"/>
        </w:rPr>
      </w:pPr>
      <w:r w:rsidRPr="00B83B7D">
        <w:rPr>
          <w:rFonts w:eastAsia="Calibri"/>
          <w:lang w:val="en-US"/>
        </w:rPr>
        <w:lastRenderedPageBreak/>
        <w:t xml:space="preserve">An </w:t>
      </w:r>
      <w:r w:rsidR="00DC1581">
        <w:rPr>
          <w:rFonts w:eastAsia="Calibri"/>
          <w:lang w:val="en-US"/>
        </w:rPr>
        <w:t>I</w:t>
      </w:r>
      <w:r w:rsidR="00DC1581" w:rsidRPr="00B83B7D">
        <w:rPr>
          <w:rFonts w:eastAsia="Calibri"/>
          <w:lang w:val="en-US"/>
        </w:rPr>
        <w:t xml:space="preserve">solated </w:t>
      </w:r>
      <w:r w:rsidR="00DC1581">
        <w:rPr>
          <w:rFonts w:eastAsia="Calibri"/>
          <w:lang w:val="en-US"/>
        </w:rPr>
        <w:t>E</w:t>
      </w:r>
      <w:r w:rsidRPr="00B83B7D">
        <w:rPr>
          <w:rFonts w:eastAsia="Calibri"/>
          <w:lang w:val="en-US"/>
        </w:rPr>
        <w:t xml:space="preserve">-UTRAN shall be able to synchronize with the home application </w:t>
      </w:r>
      <w:r w:rsidR="009816A1">
        <w:rPr>
          <w:rFonts w:eastAsia="Calibri"/>
          <w:lang w:val="en-US"/>
        </w:rPr>
        <w:t>portal</w:t>
      </w:r>
      <w:r w:rsidR="009816A1" w:rsidRPr="00B83B7D">
        <w:rPr>
          <w:rFonts w:eastAsia="Calibri"/>
          <w:lang w:val="en-US"/>
        </w:rPr>
        <w:t xml:space="preserve"> </w:t>
      </w:r>
      <w:r w:rsidRPr="00B83B7D">
        <w:rPr>
          <w:rFonts w:eastAsia="Calibri"/>
          <w:lang w:val="en-US"/>
        </w:rPr>
        <w:t xml:space="preserve">(for group management) of its HPLMN when a </w:t>
      </w:r>
      <w:r w:rsidR="007E73FC" w:rsidRPr="00B83B7D">
        <w:rPr>
          <w:rFonts w:eastAsia="Calibri"/>
          <w:lang w:val="en-US"/>
        </w:rPr>
        <w:t>l</w:t>
      </w:r>
      <w:r w:rsidR="007E73FC">
        <w:rPr>
          <w:rFonts w:eastAsia="Calibri"/>
          <w:lang w:val="en-US"/>
        </w:rPr>
        <w:t>imited backhaul connection</w:t>
      </w:r>
      <w:r w:rsidR="007E73FC" w:rsidRPr="00B83B7D">
        <w:rPr>
          <w:rFonts w:eastAsia="Calibri"/>
          <w:lang w:val="en-US"/>
        </w:rPr>
        <w:t xml:space="preserve"> </w:t>
      </w:r>
      <w:r w:rsidRPr="00B83B7D">
        <w:rPr>
          <w:rFonts w:eastAsia="Calibri"/>
          <w:lang w:val="en-US"/>
        </w:rPr>
        <w:t>can be established.</w:t>
      </w:r>
    </w:p>
    <w:p w:rsidR="00A45CBF" w:rsidRPr="00B83B7D" w:rsidRDefault="00A45CBF" w:rsidP="00B4181D">
      <w:pPr>
        <w:rPr>
          <w:lang w:val="nl-NL"/>
        </w:rPr>
      </w:pPr>
    </w:p>
    <w:p w:rsidR="00234E84" w:rsidRPr="00B83B7D" w:rsidRDefault="00234E84" w:rsidP="00B4181D"/>
    <w:sectPr w:rsidR="00234E84" w:rsidRPr="00B83B7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stylePaneFormatFilter w:val="3F01"/>
  <w:trackRevisions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0890"/>
    <w:rsid w:val="003948C7"/>
    <w:rsid w:val="00395AE1"/>
    <w:rsid w:val="0039683F"/>
    <w:rsid w:val="003A6BE6"/>
    <w:rsid w:val="003B609D"/>
    <w:rsid w:val="003B612F"/>
    <w:rsid w:val="003B6953"/>
    <w:rsid w:val="003B744E"/>
    <w:rsid w:val="003C14C7"/>
    <w:rsid w:val="003C7410"/>
    <w:rsid w:val="003D1837"/>
    <w:rsid w:val="003D3A1A"/>
    <w:rsid w:val="003D6867"/>
    <w:rsid w:val="003D73FB"/>
    <w:rsid w:val="003D7981"/>
    <w:rsid w:val="003E468C"/>
    <w:rsid w:val="003E6D2A"/>
    <w:rsid w:val="003F0AE1"/>
    <w:rsid w:val="003F1BFE"/>
    <w:rsid w:val="004133D4"/>
    <w:rsid w:val="004172A3"/>
    <w:rsid w:val="0041754D"/>
    <w:rsid w:val="00417A12"/>
    <w:rsid w:val="00423170"/>
    <w:rsid w:val="004275A7"/>
    <w:rsid w:val="004331B3"/>
    <w:rsid w:val="00433754"/>
    <w:rsid w:val="00434D9A"/>
    <w:rsid w:val="0044190E"/>
    <w:rsid w:val="00443A51"/>
    <w:rsid w:val="00451F2F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C1132"/>
    <w:rsid w:val="004C20AA"/>
    <w:rsid w:val="004C214E"/>
    <w:rsid w:val="004C382E"/>
    <w:rsid w:val="004C4D02"/>
    <w:rsid w:val="004D4F55"/>
    <w:rsid w:val="004D7B0B"/>
    <w:rsid w:val="004E3252"/>
    <w:rsid w:val="004F52BB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70264"/>
    <w:rsid w:val="005751B2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0270"/>
    <w:rsid w:val="00632611"/>
    <w:rsid w:val="0063435E"/>
    <w:rsid w:val="00650A48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0CB7"/>
    <w:rsid w:val="006D397C"/>
    <w:rsid w:val="006E290E"/>
    <w:rsid w:val="006E6D89"/>
    <w:rsid w:val="006E7896"/>
    <w:rsid w:val="006F1148"/>
    <w:rsid w:val="006F1C13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5915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E73FC"/>
    <w:rsid w:val="007F0262"/>
    <w:rsid w:val="007F2534"/>
    <w:rsid w:val="007F7861"/>
    <w:rsid w:val="008021AD"/>
    <w:rsid w:val="00803A96"/>
    <w:rsid w:val="00803DF2"/>
    <w:rsid w:val="008073E0"/>
    <w:rsid w:val="00812DA0"/>
    <w:rsid w:val="00814A70"/>
    <w:rsid w:val="0082314B"/>
    <w:rsid w:val="008249B1"/>
    <w:rsid w:val="00827047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617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53D6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CA7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0CBC"/>
    <w:rsid w:val="009816A1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4F46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0E41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0A6F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83B7D"/>
    <w:rsid w:val="00B918ED"/>
    <w:rsid w:val="00B9451F"/>
    <w:rsid w:val="00BA1C79"/>
    <w:rsid w:val="00BB0020"/>
    <w:rsid w:val="00BB576C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44AE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77C88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4CA8"/>
    <w:rsid w:val="00CD2C95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581"/>
    <w:rsid w:val="00DC1D13"/>
    <w:rsid w:val="00DC3BF8"/>
    <w:rsid w:val="00DC7083"/>
    <w:rsid w:val="00DD0E74"/>
    <w:rsid w:val="00DD2171"/>
    <w:rsid w:val="00DD7068"/>
    <w:rsid w:val="00DE63F5"/>
    <w:rsid w:val="00DF1E25"/>
    <w:rsid w:val="00DF26F8"/>
    <w:rsid w:val="00DF5361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EF5CE8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2E33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5E37"/>
    <w:rsid w:val="00F86F62"/>
    <w:rsid w:val="00F90BA4"/>
    <w:rsid w:val="00F94D22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character" w:styleId="Marquedecommentaire">
    <w:name w:val="annotation reference"/>
    <w:rsid w:val="00DC1581"/>
    <w:rPr>
      <w:sz w:val="16"/>
      <w:szCs w:val="16"/>
    </w:rPr>
  </w:style>
  <w:style w:type="paragraph" w:styleId="Commentaire">
    <w:name w:val="annotation text"/>
    <w:basedOn w:val="Normal"/>
    <w:link w:val="CommentaireCar"/>
    <w:rsid w:val="00DC1581"/>
  </w:style>
  <w:style w:type="character" w:customStyle="1" w:styleId="CommentaireCar">
    <w:name w:val="Commentaire Car"/>
    <w:link w:val="Commentaire"/>
    <w:rsid w:val="00DC1581"/>
    <w:rPr>
      <w:rFonts w:eastAsia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DC1581"/>
    <w:rPr>
      <w:b/>
      <w:bCs/>
    </w:rPr>
  </w:style>
  <w:style w:type="character" w:customStyle="1" w:styleId="ObjetducommentaireCar">
    <w:name w:val="Objet du commentaire Car"/>
    <w:link w:val="Objetducommentaire"/>
    <w:rsid w:val="00DC1581"/>
    <w:rPr>
      <w:rFonts w:eastAsia="Times New Roman"/>
      <w:b/>
      <w:bCs/>
      <w:lang w:eastAsia="en-US"/>
    </w:rPr>
  </w:style>
  <w:style w:type="paragraph" w:styleId="Textedebulles">
    <w:name w:val="Balloon Text"/>
    <w:basedOn w:val="Normal"/>
    <w:link w:val="TextedebullesCar"/>
    <w:rsid w:val="00DC158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DC1581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Gendarmerie Nationale</cp:lastModifiedBy>
  <cp:revision>2</cp:revision>
  <cp:lastPrinted>2014-04-25T12:33:00Z</cp:lastPrinted>
  <dcterms:created xsi:type="dcterms:W3CDTF">2014-04-29T12:01:00Z</dcterms:created>
  <dcterms:modified xsi:type="dcterms:W3CDTF">2014-04-29T12:01:00Z</dcterms:modified>
</cp:coreProperties>
</file>